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6F" w:rsidRPr="00665A6F" w:rsidRDefault="00107340" w:rsidP="00665A6F">
      <w:pPr>
        <w:jc w:val="center"/>
        <w:rPr>
          <w:b/>
          <w:sz w:val="36"/>
          <w:u w:val="single"/>
        </w:rPr>
      </w:pPr>
      <w:r>
        <w:rPr>
          <w:b/>
          <w:sz w:val="36"/>
          <w:u w:val="single"/>
        </w:rPr>
        <w:t>UNIT TWO</w:t>
      </w:r>
      <w:r w:rsidR="00665A6F" w:rsidRPr="00665A6F">
        <w:rPr>
          <w:b/>
          <w:sz w:val="36"/>
          <w:u w:val="single"/>
        </w:rPr>
        <w:t xml:space="preserve"> GRADING &amp; ASSIGNMENTS</w:t>
      </w:r>
    </w:p>
    <w:p w:rsidR="00665A6F" w:rsidRDefault="00665A6F"/>
    <w:p w:rsidR="00665A6F" w:rsidRDefault="00665A6F">
      <w:r>
        <w:t xml:space="preserve">Your work in my lessons will be combined with your work in your other lessons to make your final grade. There are 250 points available for our lessons. These 250 points will be divided by ten to get your number of points out of 25 that you will go into the final grading calculations. </w:t>
      </w:r>
    </w:p>
    <w:p w:rsidR="00665A6F" w:rsidRDefault="00665A6F"/>
    <w:p w:rsidR="00665A6F" w:rsidRDefault="00665A6F">
      <w:r>
        <w:t xml:space="preserve">You will be graded for class participation and for the thirteen assignments. </w:t>
      </w:r>
    </w:p>
    <w:p w:rsidR="00665A6F" w:rsidRDefault="00665A6F"/>
    <w:p w:rsidR="00665A6F" w:rsidRPr="001E7F58" w:rsidRDefault="00665A6F">
      <w:pPr>
        <w:rPr>
          <w:b/>
        </w:rPr>
      </w:pPr>
      <w:r w:rsidRPr="001E7F58">
        <w:rPr>
          <w:b/>
        </w:rPr>
        <w:t>PARTICIPATION</w:t>
      </w:r>
    </w:p>
    <w:p w:rsidR="00665A6F" w:rsidRDefault="00665A6F">
      <w:r>
        <w:t xml:space="preserve">Lesson One: 10 pts. </w:t>
      </w:r>
    </w:p>
    <w:p w:rsidR="00665A6F" w:rsidRDefault="00665A6F">
      <w:r>
        <w:t>Lesson Two: 10 pts.</w:t>
      </w:r>
    </w:p>
    <w:p w:rsidR="00665A6F" w:rsidRDefault="00665A6F">
      <w:r>
        <w:t xml:space="preserve">Lesson Three: 10 pts. </w:t>
      </w:r>
    </w:p>
    <w:p w:rsidR="00665A6F" w:rsidRDefault="00665A6F">
      <w:r>
        <w:t xml:space="preserve">Lesson Four: 10 pts. </w:t>
      </w:r>
    </w:p>
    <w:p w:rsidR="00665A6F" w:rsidRDefault="00665A6F">
      <w:r>
        <w:t>Lesson Five: 10 pts.</w:t>
      </w:r>
    </w:p>
    <w:p w:rsidR="00665A6F" w:rsidRDefault="00665A6F">
      <w:r>
        <w:t xml:space="preserve">Lesson Six: 10 pts. </w:t>
      </w:r>
    </w:p>
    <w:p w:rsidR="00665A6F" w:rsidRDefault="00665A6F">
      <w:r>
        <w:t>Lesson Seven: 10 pts.</w:t>
      </w:r>
    </w:p>
    <w:p w:rsidR="00665A6F" w:rsidRDefault="00665A6F">
      <w:r>
        <w:t xml:space="preserve">Lesson Eight: 10 pts. </w:t>
      </w:r>
    </w:p>
    <w:p w:rsidR="00665A6F" w:rsidRDefault="00665A6F"/>
    <w:p w:rsidR="00665A6F" w:rsidRPr="001E7F58" w:rsidRDefault="00665A6F">
      <w:pPr>
        <w:rPr>
          <w:b/>
        </w:rPr>
      </w:pPr>
      <w:r w:rsidRPr="001E7F58">
        <w:rPr>
          <w:b/>
        </w:rPr>
        <w:t xml:space="preserve">Total number of points available for participation: 80 pts. </w:t>
      </w:r>
    </w:p>
    <w:p w:rsidR="00665A6F" w:rsidRDefault="00665A6F"/>
    <w:p w:rsidR="00665A6F" w:rsidRPr="001E7F58" w:rsidRDefault="00665A6F">
      <w:pPr>
        <w:rPr>
          <w:b/>
        </w:rPr>
      </w:pPr>
      <w:r w:rsidRPr="001E7F58">
        <w:rPr>
          <w:b/>
        </w:rPr>
        <w:t>ASSIGNMENTS</w:t>
      </w:r>
    </w:p>
    <w:p w:rsidR="00665A6F" w:rsidRDefault="00665A6F">
      <w:r>
        <w:t xml:space="preserve">Assignment </w:t>
      </w:r>
      <w:r w:rsidR="00107340">
        <w:t>Fourteen</w:t>
      </w:r>
      <w:r>
        <w:t xml:space="preserve"> (</w:t>
      </w:r>
      <w:r w:rsidR="001822CB">
        <w:t>want-ads</w:t>
      </w:r>
      <w:r>
        <w:t xml:space="preserve">): 10 pts. </w:t>
      </w:r>
    </w:p>
    <w:p w:rsidR="00D10A69" w:rsidRDefault="00107340">
      <w:r>
        <w:t>Assignment Fifteen</w:t>
      </w:r>
      <w:r w:rsidR="001E7F58">
        <w:t xml:space="preserve"> (</w:t>
      </w:r>
      <w:r w:rsidR="001822CB">
        <w:t>in-class writing about homeschooling</w:t>
      </w:r>
      <w:r w:rsidR="00665A6F">
        <w:t xml:space="preserve">): 10 pts. </w:t>
      </w:r>
    </w:p>
    <w:p w:rsidR="00D10A69" w:rsidRDefault="00D10A69">
      <w:r>
        <w:t xml:space="preserve">Assignment </w:t>
      </w:r>
      <w:r w:rsidR="00107340">
        <w:t>Sixteen</w:t>
      </w:r>
      <w:r>
        <w:t xml:space="preserve"> </w:t>
      </w:r>
      <w:r w:rsidR="001E7F58">
        <w:t>(</w:t>
      </w:r>
      <w:r w:rsidR="001822CB">
        <w:t>campus map</w:t>
      </w:r>
      <w:r>
        <w:t xml:space="preserve">): 20 pts. </w:t>
      </w:r>
    </w:p>
    <w:p w:rsidR="00D10A69" w:rsidRDefault="00107340">
      <w:r>
        <w:t>Assignment Seventeen</w:t>
      </w:r>
      <w:r w:rsidR="00D10A69">
        <w:t xml:space="preserve"> (</w:t>
      </w:r>
      <w:r w:rsidR="001822CB">
        <w:t>map information): 10</w:t>
      </w:r>
      <w:r w:rsidR="00D10A69">
        <w:t xml:space="preserve"> pts. </w:t>
      </w:r>
    </w:p>
    <w:p w:rsidR="00D10A69" w:rsidRDefault="00107340">
      <w:r>
        <w:t>Assignment Eighteen</w:t>
      </w:r>
      <w:r w:rsidR="00D10A69">
        <w:t xml:space="preserve"> (</w:t>
      </w:r>
      <w:r w:rsidR="001822CB">
        <w:t>e-books summary): 20</w:t>
      </w:r>
      <w:r w:rsidR="00D10A69">
        <w:t xml:space="preserve"> pts. </w:t>
      </w:r>
    </w:p>
    <w:p w:rsidR="00D10A69" w:rsidRDefault="00107340">
      <w:r>
        <w:t>Assignment Nineteen</w:t>
      </w:r>
      <w:r w:rsidR="00D10A69">
        <w:t xml:space="preserve"> (</w:t>
      </w:r>
      <w:r w:rsidR="001822CB">
        <w:t>e-books speech): 1</w:t>
      </w:r>
      <w:r w:rsidR="00D10A69">
        <w:t xml:space="preserve">0 pts. </w:t>
      </w:r>
    </w:p>
    <w:p w:rsidR="00D10A69" w:rsidRDefault="00107340">
      <w:r>
        <w:t>Assignment Twenty</w:t>
      </w:r>
      <w:r w:rsidR="00D10A69">
        <w:t xml:space="preserve"> (</w:t>
      </w:r>
      <w:r w:rsidR="001822CB">
        <w:t>online article): 15</w:t>
      </w:r>
      <w:r w:rsidR="00D10A69">
        <w:t xml:space="preserve"> pts. </w:t>
      </w:r>
    </w:p>
    <w:p w:rsidR="00D10A69" w:rsidRDefault="00107340">
      <w:r>
        <w:t xml:space="preserve">Assignment </w:t>
      </w:r>
      <w:proofErr w:type="gramStart"/>
      <w:r>
        <w:t>Twenty-one</w:t>
      </w:r>
      <w:proofErr w:type="gramEnd"/>
      <w:r w:rsidR="00D10A69">
        <w:t xml:space="preserve"> (</w:t>
      </w:r>
      <w:r w:rsidR="001822CB">
        <w:t>composition, lesson 5</w:t>
      </w:r>
      <w:r w:rsidR="00D10A69">
        <w:t xml:space="preserve">): </w:t>
      </w:r>
      <w:r w:rsidR="001822CB">
        <w:t>1</w:t>
      </w:r>
      <w:r w:rsidR="00D10A69">
        <w:t>5 pts.</w:t>
      </w:r>
    </w:p>
    <w:p w:rsidR="00D10A69" w:rsidRDefault="00107340">
      <w:r>
        <w:t xml:space="preserve">Assignment </w:t>
      </w:r>
      <w:proofErr w:type="gramStart"/>
      <w:r>
        <w:t>Twenty-two</w:t>
      </w:r>
      <w:proofErr w:type="gramEnd"/>
      <w:r w:rsidR="00D10A69">
        <w:t xml:space="preserve"> (</w:t>
      </w:r>
      <w:r w:rsidR="001822CB">
        <w:t>letter to government leader, lesson 6</w:t>
      </w:r>
      <w:r w:rsidR="00D10A69">
        <w:t>):</w:t>
      </w:r>
      <w:r w:rsidR="001822CB">
        <w:t xml:space="preserve"> 1</w:t>
      </w:r>
      <w:r w:rsidR="00D10A69">
        <w:t>5 pts.</w:t>
      </w:r>
    </w:p>
    <w:p w:rsidR="00D10A69" w:rsidRDefault="00107340">
      <w:r>
        <w:t xml:space="preserve">Assignment </w:t>
      </w:r>
      <w:proofErr w:type="gramStart"/>
      <w:r>
        <w:t>Twenty-three</w:t>
      </w:r>
      <w:proofErr w:type="gramEnd"/>
      <w:r w:rsidR="00D10A69">
        <w:t xml:space="preserve"> (</w:t>
      </w:r>
      <w:r w:rsidR="001822CB">
        <w:t>role-play, lesson 7): 15</w:t>
      </w:r>
      <w:r w:rsidR="00D10A69">
        <w:t xml:space="preserve"> pts.</w:t>
      </w:r>
    </w:p>
    <w:p w:rsidR="00D10A69" w:rsidRDefault="00107340">
      <w:r>
        <w:t xml:space="preserve">Assignment </w:t>
      </w:r>
      <w:proofErr w:type="gramStart"/>
      <w:r>
        <w:t>Twenty-four</w:t>
      </w:r>
      <w:proofErr w:type="gramEnd"/>
      <w:r w:rsidR="00D10A69">
        <w:t xml:space="preserve"> (</w:t>
      </w:r>
      <w:r w:rsidR="001822CB">
        <w:t>mission statement</w:t>
      </w:r>
      <w:r w:rsidR="00D10A69">
        <w:t xml:space="preserve">): 20 pts. </w:t>
      </w:r>
    </w:p>
    <w:p w:rsidR="00D10A69" w:rsidRDefault="00107340">
      <w:r>
        <w:t xml:space="preserve">Assignment </w:t>
      </w:r>
      <w:proofErr w:type="gramStart"/>
      <w:r>
        <w:t>Twenty-five</w:t>
      </w:r>
      <w:proofErr w:type="gramEnd"/>
      <w:r w:rsidR="00D10A69">
        <w:t xml:space="preserve"> (</w:t>
      </w:r>
      <w:r w:rsidR="001822CB">
        <w:t>in-class editing): 10</w:t>
      </w:r>
      <w:r w:rsidR="00D10A69">
        <w:t xml:space="preserve"> pts. </w:t>
      </w:r>
    </w:p>
    <w:p w:rsidR="001E7F58" w:rsidRDefault="001E7F58"/>
    <w:p w:rsidR="001E7F58" w:rsidRPr="001E7F58" w:rsidRDefault="001E7F58">
      <w:pPr>
        <w:rPr>
          <w:b/>
        </w:rPr>
      </w:pPr>
      <w:r w:rsidRPr="001E7F58">
        <w:rPr>
          <w:b/>
        </w:rPr>
        <w:t xml:space="preserve">Total number of points for assignments: 170 pts. </w:t>
      </w:r>
    </w:p>
    <w:p w:rsidR="001E7F58" w:rsidRDefault="001E7F58"/>
    <w:p w:rsidR="001E7F58" w:rsidRPr="001E7F58" w:rsidRDefault="001E7F58">
      <w:pPr>
        <w:rPr>
          <w:b/>
        </w:rPr>
      </w:pPr>
      <w:r w:rsidRPr="001E7F58">
        <w:rPr>
          <w:b/>
        </w:rPr>
        <w:t>Total number of points possible: (Participation + Assignments) 80+170=250</w:t>
      </w:r>
    </w:p>
    <w:p w:rsidR="001E7F58" w:rsidRDefault="001E7F58"/>
    <w:p w:rsidR="001E7F58" w:rsidRDefault="00FD4252">
      <w:r>
        <w:t>There will be a writing workshop on November 12</w:t>
      </w:r>
      <w:r w:rsidRPr="00FD4252">
        <w:rPr>
          <w:vertAlign w:val="superscript"/>
        </w:rPr>
        <w:t>th</w:t>
      </w:r>
      <w:r>
        <w:t xml:space="preserve">. It is the second workshop of the semester. </w:t>
      </w:r>
      <w:r w:rsidR="001822CB">
        <w:t xml:space="preserve">If you attend, you are eligible for extra-credit. </w:t>
      </w:r>
    </w:p>
    <w:p w:rsidR="00D10A69" w:rsidRDefault="00D10A69"/>
    <w:sectPr w:rsidR="00D10A69" w:rsidSect="00D10A69">
      <w:headerReference w:type="default" r:id="rId4"/>
      <w:foot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9" w:rsidRDefault="00D10A69" w:rsidP="00665A6F">
    <w:pPr>
      <w:pStyle w:val="Footer"/>
      <w:jc w:val="center"/>
    </w:pPr>
    <w:r>
      <w:t xml:space="preserve">Teacher: </w:t>
    </w:r>
    <w:proofErr w:type="spellStart"/>
    <w:r>
      <w:t>Sharece</w:t>
    </w:r>
    <w:proofErr w:type="spellEnd"/>
    <w:r>
      <w:t xml:space="preserve"> M. Bunn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9" w:rsidRDefault="00D10A69" w:rsidP="00665A6F">
    <w:pPr>
      <w:pStyle w:val="Header"/>
      <w:jc w:val="center"/>
    </w:pPr>
    <w:proofErr w:type="spellStart"/>
    <w:r>
      <w:t>Ternopil</w:t>
    </w:r>
    <w:proofErr w:type="spellEnd"/>
    <w:r>
      <w:t xml:space="preserve"> National Pedagogical University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A6F"/>
    <w:rsid w:val="00107340"/>
    <w:rsid w:val="001822CB"/>
    <w:rsid w:val="001E7F58"/>
    <w:rsid w:val="00251F54"/>
    <w:rsid w:val="004C2AD3"/>
    <w:rsid w:val="00665A6F"/>
    <w:rsid w:val="00D10A69"/>
    <w:rsid w:val="00FD42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5A6F"/>
    <w:pPr>
      <w:tabs>
        <w:tab w:val="center" w:pos="4320"/>
        <w:tab w:val="right" w:pos="8640"/>
      </w:tabs>
    </w:pPr>
  </w:style>
  <w:style w:type="character" w:customStyle="1" w:styleId="HeaderChar">
    <w:name w:val="Header Char"/>
    <w:basedOn w:val="DefaultParagraphFont"/>
    <w:link w:val="Header"/>
    <w:uiPriority w:val="99"/>
    <w:semiHidden/>
    <w:rsid w:val="00665A6F"/>
  </w:style>
  <w:style w:type="paragraph" w:styleId="Footer">
    <w:name w:val="footer"/>
    <w:basedOn w:val="Normal"/>
    <w:link w:val="FooterChar"/>
    <w:uiPriority w:val="99"/>
    <w:semiHidden/>
    <w:unhideWhenUsed/>
    <w:rsid w:val="00665A6F"/>
    <w:pPr>
      <w:tabs>
        <w:tab w:val="center" w:pos="4320"/>
        <w:tab w:val="right" w:pos="8640"/>
      </w:tabs>
    </w:pPr>
  </w:style>
  <w:style w:type="character" w:customStyle="1" w:styleId="FooterChar">
    <w:name w:val="Footer Char"/>
    <w:basedOn w:val="DefaultParagraphFont"/>
    <w:link w:val="Footer"/>
    <w:uiPriority w:val="99"/>
    <w:semiHidden/>
    <w:rsid w:val="00665A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1295</Characters>
  <Application>Microsoft Macintosh Word</Application>
  <DocSecurity>0</DocSecurity>
  <Lines>10</Lines>
  <Paragraphs>2</Paragraphs>
  <ScaleCrop>false</ScaleCrop>
  <Company>University of Oregon</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5</cp:revision>
  <dcterms:created xsi:type="dcterms:W3CDTF">2011-09-12T14:54:00Z</dcterms:created>
  <dcterms:modified xsi:type="dcterms:W3CDTF">2011-09-12T16:07:00Z</dcterms:modified>
</cp:coreProperties>
</file>